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17CC0B" w14:textId="77777777" w:rsidR="00FB639D" w:rsidRPr="00FB639D" w:rsidRDefault="00FB639D" w:rsidP="00FB639D">
      <w:pPr>
        <w:ind w:left="720" w:hanging="360"/>
        <w:jc w:val="center"/>
        <w:rPr>
          <w:b/>
          <w:bCs/>
          <w:sz w:val="28"/>
          <w:szCs w:val="28"/>
        </w:rPr>
      </w:pPr>
      <w:r w:rsidRPr="00FB639D">
        <w:rPr>
          <w:b/>
          <w:bCs/>
          <w:sz w:val="28"/>
          <w:szCs w:val="28"/>
        </w:rPr>
        <w:t>Technické zadání pro rekonstrukci olejového hospodářství AD Medlánky</w:t>
      </w:r>
    </w:p>
    <w:p w14:paraId="6BFB85BB" w14:textId="77777777" w:rsidR="00FB639D" w:rsidRDefault="00FB639D" w:rsidP="00FB639D">
      <w:pPr>
        <w:pStyle w:val="Odstavecseseznamem"/>
        <w:rPr>
          <w:sz w:val="24"/>
          <w:szCs w:val="24"/>
        </w:rPr>
      </w:pPr>
    </w:p>
    <w:p w14:paraId="2B463891" w14:textId="77777777" w:rsidR="00FB639D" w:rsidRDefault="00FB639D" w:rsidP="00FB639D">
      <w:pPr>
        <w:pStyle w:val="Odstavecseseznamem"/>
        <w:ind w:hanging="720"/>
        <w:rPr>
          <w:sz w:val="24"/>
          <w:szCs w:val="24"/>
        </w:rPr>
      </w:pPr>
      <w:r>
        <w:rPr>
          <w:sz w:val="24"/>
          <w:szCs w:val="24"/>
        </w:rPr>
        <w:t>Požadavky na výdejní pozice:</w:t>
      </w:r>
    </w:p>
    <w:p w14:paraId="3FF4E03A" w14:textId="77777777" w:rsidR="00FB639D" w:rsidRDefault="00FB639D" w:rsidP="00FB639D">
      <w:pPr>
        <w:pStyle w:val="Odstavecseseznamem"/>
        <w:rPr>
          <w:sz w:val="24"/>
          <w:szCs w:val="24"/>
        </w:rPr>
      </w:pPr>
    </w:p>
    <w:p w14:paraId="304AEAD6" w14:textId="77777777" w:rsidR="00425436" w:rsidRPr="001C1768" w:rsidRDefault="00425436" w:rsidP="00425436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 w:rsidRPr="001C1768">
        <w:rPr>
          <w:sz w:val="24"/>
          <w:szCs w:val="24"/>
        </w:rPr>
        <w:t xml:space="preserve">Motorový </w:t>
      </w:r>
      <w:proofErr w:type="gramStart"/>
      <w:r w:rsidRPr="001C1768">
        <w:rPr>
          <w:sz w:val="24"/>
          <w:szCs w:val="24"/>
        </w:rPr>
        <w:t>olej - 8x</w:t>
      </w:r>
      <w:proofErr w:type="gramEnd"/>
    </w:p>
    <w:p w14:paraId="451FDE72" w14:textId="77777777" w:rsidR="00425436" w:rsidRPr="001C1768" w:rsidRDefault="00425436" w:rsidP="00425436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 w:rsidRPr="001C1768">
        <w:rPr>
          <w:sz w:val="24"/>
          <w:szCs w:val="24"/>
        </w:rPr>
        <w:t xml:space="preserve">Převodový </w:t>
      </w:r>
      <w:proofErr w:type="gramStart"/>
      <w:r w:rsidRPr="001C1768">
        <w:rPr>
          <w:sz w:val="24"/>
          <w:szCs w:val="24"/>
        </w:rPr>
        <w:t>olej - 4x</w:t>
      </w:r>
      <w:proofErr w:type="gramEnd"/>
    </w:p>
    <w:p w14:paraId="72A598EC" w14:textId="77777777" w:rsidR="00822708" w:rsidRDefault="00425436" w:rsidP="00822708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 w:rsidRPr="001C1768">
        <w:rPr>
          <w:sz w:val="24"/>
          <w:szCs w:val="24"/>
        </w:rPr>
        <w:t xml:space="preserve">Chladící </w:t>
      </w:r>
      <w:proofErr w:type="gramStart"/>
      <w:r w:rsidRPr="001C1768">
        <w:rPr>
          <w:sz w:val="24"/>
          <w:szCs w:val="24"/>
        </w:rPr>
        <w:t>kapalina - 2x</w:t>
      </w:r>
      <w:proofErr w:type="gramEnd"/>
    </w:p>
    <w:p w14:paraId="55E889F2" w14:textId="77777777" w:rsidR="00822708" w:rsidRPr="00822708" w:rsidRDefault="00822708" w:rsidP="00822708">
      <w:pPr>
        <w:rPr>
          <w:sz w:val="24"/>
          <w:szCs w:val="24"/>
        </w:rPr>
      </w:pPr>
    </w:p>
    <w:p w14:paraId="5500FEA0" w14:textId="77777777" w:rsidR="00822708" w:rsidRPr="00822708" w:rsidRDefault="00FB639D" w:rsidP="00FB639D">
      <w:pPr>
        <w:jc w:val="both"/>
        <w:rPr>
          <w:sz w:val="24"/>
          <w:szCs w:val="24"/>
        </w:rPr>
      </w:pPr>
      <w:r>
        <w:rPr>
          <w:sz w:val="24"/>
          <w:szCs w:val="24"/>
        </w:rPr>
        <w:t>Předmětem dodávky je</w:t>
      </w:r>
      <w:r w:rsidR="00685560" w:rsidRPr="00822708">
        <w:rPr>
          <w:sz w:val="24"/>
          <w:szCs w:val="24"/>
        </w:rPr>
        <w:t xml:space="preserve"> kompletní </w:t>
      </w:r>
      <w:r>
        <w:rPr>
          <w:sz w:val="24"/>
          <w:szCs w:val="24"/>
        </w:rPr>
        <w:t>nová</w:t>
      </w:r>
      <w:r w:rsidR="00685560" w:rsidRPr="00822708">
        <w:rPr>
          <w:sz w:val="24"/>
          <w:szCs w:val="24"/>
        </w:rPr>
        <w:t xml:space="preserve"> technologie olejového hospodářství</w:t>
      </w:r>
      <w:r>
        <w:rPr>
          <w:sz w:val="24"/>
          <w:szCs w:val="24"/>
        </w:rPr>
        <w:t xml:space="preserve"> s využitím </w:t>
      </w:r>
      <w:proofErr w:type="gramStart"/>
      <w:r w:rsidR="00822708">
        <w:rPr>
          <w:sz w:val="24"/>
          <w:szCs w:val="24"/>
        </w:rPr>
        <w:t>7-mi</w:t>
      </w:r>
      <w:proofErr w:type="gramEnd"/>
      <w:r w:rsidR="00822708">
        <w:rPr>
          <w:sz w:val="24"/>
          <w:szCs w:val="24"/>
        </w:rPr>
        <w:t xml:space="preserve"> </w:t>
      </w:r>
      <w:r w:rsidR="000378DD">
        <w:rPr>
          <w:sz w:val="24"/>
          <w:szCs w:val="24"/>
        </w:rPr>
        <w:t xml:space="preserve">samotných </w:t>
      </w:r>
      <w:r w:rsidR="00822708">
        <w:rPr>
          <w:sz w:val="24"/>
          <w:szCs w:val="24"/>
        </w:rPr>
        <w:t>stáva</w:t>
      </w:r>
      <w:r w:rsidR="000378DD">
        <w:rPr>
          <w:sz w:val="24"/>
          <w:szCs w:val="24"/>
        </w:rPr>
        <w:t>jících dvouplášťových kontejnerů</w:t>
      </w:r>
      <w:r>
        <w:rPr>
          <w:sz w:val="24"/>
          <w:szCs w:val="24"/>
        </w:rPr>
        <w:t>.</w:t>
      </w:r>
      <w:r w:rsidR="000378DD">
        <w:rPr>
          <w:sz w:val="24"/>
          <w:szCs w:val="24"/>
        </w:rPr>
        <w:t xml:space="preserve"> </w:t>
      </w:r>
    </w:p>
    <w:p w14:paraId="223527AE" w14:textId="77777777" w:rsidR="001328BD" w:rsidRDefault="00425436" w:rsidP="00FB639D">
      <w:pPr>
        <w:pStyle w:val="Odstavecseseznamem"/>
        <w:numPr>
          <w:ilvl w:val="0"/>
          <w:numId w:val="1"/>
        </w:numPr>
        <w:jc w:val="both"/>
        <w:rPr>
          <w:sz w:val="24"/>
          <w:szCs w:val="24"/>
        </w:rPr>
      </w:pPr>
      <w:r w:rsidRPr="001C1768">
        <w:rPr>
          <w:sz w:val="24"/>
          <w:szCs w:val="24"/>
        </w:rPr>
        <w:t xml:space="preserve">Kapaliny </w:t>
      </w:r>
      <w:r w:rsidR="001C1768">
        <w:rPr>
          <w:sz w:val="24"/>
          <w:szCs w:val="24"/>
        </w:rPr>
        <w:t xml:space="preserve">jsou a nadále </w:t>
      </w:r>
      <w:r w:rsidRPr="001C1768">
        <w:rPr>
          <w:sz w:val="24"/>
          <w:szCs w:val="24"/>
        </w:rPr>
        <w:t xml:space="preserve">budou skladovány ve dvouplášťových kontejnerech o objemu 1000 l. </w:t>
      </w:r>
    </w:p>
    <w:p w14:paraId="6C3FF2BC" w14:textId="77777777" w:rsidR="00685560" w:rsidRPr="001C1768" w:rsidRDefault="00685560" w:rsidP="00FB639D">
      <w:pPr>
        <w:pStyle w:val="Odstavecseseznamem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Stávajících 7ks dvouplášťových kontejnerů o objemu 1000</w:t>
      </w:r>
      <w:r w:rsidR="00FB639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l bude doplněno </w:t>
      </w:r>
      <w:proofErr w:type="gramStart"/>
      <w:r>
        <w:rPr>
          <w:sz w:val="24"/>
          <w:szCs w:val="24"/>
        </w:rPr>
        <w:t>7-mi</w:t>
      </w:r>
      <w:proofErr w:type="gramEnd"/>
      <w:r>
        <w:rPr>
          <w:sz w:val="24"/>
          <w:szCs w:val="24"/>
        </w:rPr>
        <w:t xml:space="preserve"> novými kontejnery stejného typu. Kontejnery budou vybaveny ukazatelem naplnění a kontrolním ukazatelem mezipláště. </w:t>
      </w:r>
    </w:p>
    <w:p w14:paraId="6C4FFCCC" w14:textId="77777777" w:rsidR="00414AA7" w:rsidRDefault="00685560" w:rsidP="00FB639D">
      <w:pPr>
        <w:pStyle w:val="Odstavecseseznamem"/>
        <w:numPr>
          <w:ilvl w:val="0"/>
          <w:numId w:val="1"/>
        </w:num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V </w:t>
      </w:r>
      <w:r w:rsidR="00414AA7" w:rsidRPr="001C1768">
        <w:rPr>
          <w:sz w:val="24"/>
          <w:szCs w:val="24"/>
        </w:rPr>
        <w:t xml:space="preserve"> kontejnerech</w:t>
      </w:r>
      <w:proofErr w:type="gramEnd"/>
      <w:r w:rsidR="00414AA7" w:rsidRPr="001C1768">
        <w:rPr>
          <w:sz w:val="24"/>
          <w:szCs w:val="24"/>
        </w:rPr>
        <w:t xml:space="preserve"> </w:t>
      </w:r>
      <w:r w:rsidR="002651B2" w:rsidRPr="001C1768">
        <w:rPr>
          <w:sz w:val="24"/>
          <w:szCs w:val="24"/>
        </w:rPr>
        <w:t>budou umístěna</w:t>
      </w:r>
      <w:r w:rsidR="00414AA7" w:rsidRPr="001C1768">
        <w:rPr>
          <w:sz w:val="24"/>
          <w:szCs w:val="24"/>
        </w:rPr>
        <w:t xml:space="preserve"> </w:t>
      </w:r>
      <w:r w:rsidR="001C1768">
        <w:rPr>
          <w:sz w:val="24"/>
          <w:szCs w:val="24"/>
        </w:rPr>
        <w:t xml:space="preserve">vhodná </w:t>
      </w:r>
      <w:r w:rsidR="00414AA7" w:rsidRPr="001C1768">
        <w:rPr>
          <w:sz w:val="24"/>
          <w:szCs w:val="24"/>
        </w:rPr>
        <w:t>pneumatická čerpadla pro všechny kapaliny</w:t>
      </w:r>
      <w:r w:rsidR="002651B2" w:rsidRPr="001C1768">
        <w:rPr>
          <w:sz w:val="24"/>
          <w:szCs w:val="24"/>
        </w:rPr>
        <w:t xml:space="preserve"> (14 ks)</w:t>
      </w:r>
      <w:r>
        <w:rPr>
          <w:sz w:val="24"/>
          <w:szCs w:val="24"/>
        </w:rPr>
        <w:t>. Všechna čerpadla budou nová</w:t>
      </w:r>
      <w:r w:rsidR="00FB639D">
        <w:rPr>
          <w:sz w:val="24"/>
          <w:szCs w:val="24"/>
        </w:rPr>
        <w:t>.</w:t>
      </w:r>
    </w:p>
    <w:p w14:paraId="53A20A88" w14:textId="77777777" w:rsidR="00685560" w:rsidRPr="001C1768" w:rsidRDefault="00685560" w:rsidP="00FB639D">
      <w:pPr>
        <w:pStyle w:val="Odstavecseseznamem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K čerpadlům bude přiveden rozvod stlačeného vzduchu a všechna čerpadla budou na stlačený vzduch napojena. Přívod SV a napojení čerpadel je součástí dodávky.</w:t>
      </w:r>
    </w:p>
    <w:p w14:paraId="0A7AD6F4" w14:textId="77777777" w:rsidR="002651B2" w:rsidRPr="001C1768" w:rsidRDefault="002651B2" w:rsidP="00FB639D">
      <w:pPr>
        <w:pStyle w:val="Odstavecseseznamem"/>
        <w:numPr>
          <w:ilvl w:val="0"/>
          <w:numId w:val="1"/>
        </w:numPr>
        <w:jc w:val="both"/>
        <w:rPr>
          <w:sz w:val="24"/>
          <w:szCs w:val="24"/>
        </w:rPr>
      </w:pPr>
      <w:r w:rsidRPr="001C1768">
        <w:rPr>
          <w:sz w:val="24"/>
          <w:szCs w:val="24"/>
        </w:rPr>
        <w:t xml:space="preserve">Kapaliny budou </w:t>
      </w:r>
      <w:r w:rsidR="00685560">
        <w:rPr>
          <w:sz w:val="24"/>
          <w:szCs w:val="24"/>
        </w:rPr>
        <w:t>pomocí</w:t>
      </w:r>
      <w:r w:rsidRPr="001C1768">
        <w:rPr>
          <w:sz w:val="24"/>
          <w:szCs w:val="24"/>
        </w:rPr>
        <w:t> čerpadel následně přiv</w:t>
      </w:r>
      <w:r w:rsidR="001C1768">
        <w:rPr>
          <w:sz w:val="24"/>
          <w:szCs w:val="24"/>
        </w:rPr>
        <w:t>áděny (čerpány)</w:t>
      </w:r>
      <w:r w:rsidRPr="001C1768">
        <w:rPr>
          <w:sz w:val="24"/>
          <w:szCs w:val="24"/>
        </w:rPr>
        <w:t xml:space="preserve"> do </w:t>
      </w:r>
      <w:r w:rsidR="001C1768">
        <w:rPr>
          <w:sz w:val="24"/>
          <w:szCs w:val="24"/>
        </w:rPr>
        <w:t xml:space="preserve">centrálního </w:t>
      </w:r>
      <w:r w:rsidRPr="001C1768">
        <w:rPr>
          <w:sz w:val="24"/>
          <w:szCs w:val="24"/>
        </w:rPr>
        <w:t>výdejního stojanu tlakovými hadicemi, které budou uloženy v příslušných a vhodných žlabech</w:t>
      </w:r>
      <w:r w:rsidR="000B4455" w:rsidRPr="001C1768">
        <w:rPr>
          <w:sz w:val="24"/>
          <w:szCs w:val="24"/>
        </w:rPr>
        <w:t>. Toto</w:t>
      </w:r>
      <w:r w:rsidR="00685560">
        <w:rPr>
          <w:sz w:val="24"/>
          <w:szCs w:val="24"/>
        </w:rPr>
        <w:t xml:space="preserve"> tlakové</w:t>
      </w:r>
      <w:r w:rsidR="000B4455" w:rsidRPr="001C1768">
        <w:rPr>
          <w:sz w:val="24"/>
          <w:szCs w:val="24"/>
        </w:rPr>
        <w:t xml:space="preserve"> </w:t>
      </w:r>
      <w:r w:rsidR="00685560">
        <w:rPr>
          <w:sz w:val="24"/>
          <w:szCs w:val="24"/>
        </w:rPr>
        <w:t xml:space="preserve">kompletně nové </w:t>
      </w:r>
      <w:r w:rsidR="000B4455" w:rsidRPr="001C1768">
        <w:rPr>
          <w:sz w:val="24"/>
          <w:szCs w:val="24"/>
        </w:rPr>
        <w:t>vedení je součástí dodávky technologie</w:t>
      </w:r>
      <w:r w:rsidR="001C1768">
        <w:rPr>
          <w:sz w:val="24"/>
          <w:szCs w:val="24"/>
        </w:rPr>
        <w:t xml:space="preserve"> </w:t>
      </w:r>
      <w:r w:rsidR="00FB639D">
        <w:rPr>
          <w:sz w:val="24"/>
          <w:szCs w:val="24"/>
        </w:rPr>
        <w:t>olejového hospodářství</w:t>
      </w:r>
      <w:r w:rsidR="000B4455" w:rsidRPr="001C1768">
        <w:rPr>
          <w:sz w:val="24"/>
          <w:szCs w:val="24"/>
        </w:rPr>
        <w:t>.</w:t>
      </w:r>
    </w:p>
    <w:p w14:paraId="2595166D" w14:textId="77777777" w:rsidR="00425436" w:rsidRPr="001C1768" w:rsidRDefault="001C1768" w:rsidP="00FB639D">
      <w:pPr>
        <w:pStyle w:val="Odstavecseseznamem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 c</w:t>
      </w:r>
      <w:r w:rsidR="002651B2" w:rsidRPr="001C1768">
        <w:rPr>
          <w:sz w:val="24"/>
          <w:szCs w:val="24"/>
        </w:rPr>
        <w:t>entrální</w:t>
      </w:r>
      <w:r>
        <w:rPr>
          <w:sz w:val="24"/>
          <w:szCs w:val="24"/>
        </w:rPr>
        <w:t>m</w:t>
      </w:r>
      <w:r w:rsidR="002651B2" w:rsidRPr="001C1768">
        <w:rPr>
          <w:sz w:val="24"/>
          <w:szCs w:val="24"/>
        </w:rPr>
        <w:t xml:space="preserve"> s</w:t>
      </w:r>
      <w:r w:rsidR="00425436" w:rsidRPr="001C1768">
        <w:rPr>
          <w:sz w:val="24"/>
          <w:szCs w:val="24"/>
        </w:rPr>
        <w:t>tojan</w:t>
      </w:r>
      <w:r>
        <w:rPr>
          <w:sz w:val="24"/>
          <w:szCs w:val="24"/>
        </w:rPr>
        <w:t>u</w:t>
      </w:r>
      <w:r w:rsidR="00685560">
        <w:rPr>
          <w:sz w:val="24"/>
          <w:szCs w:val="24"/>
        </w:rPr>
        <w:t>, který je koncipován</w:t>
      </w:r>
      <w:r w:rsidR="00425436" w:rsidRPr="001C1768">
        <w:rPr>
          <w:sz w:val="24"/>
          <w:szCs w:val="24"/>
        </w:rPr>
        <w:t xml:space="preserve"> pro </w:t>
      </w:r>
      <w:r w:rsidR="00685560">
        <w:rPr>
          <w:sz w:val="24"/>
          <w:szCs w:val="24"/>
        </w:rPr>
        <w:t xml:space="preserve">až </w:t>
      </w:r>
      <w:r w:rsidR="00425436" w:rsidRPr="001C1768">
        <w:rPr>
          <w:sz w:val="24"/>
          <w:szCs w:val="24"/>
        </w:rPr>
        <w:t xml:space="preserve">16 navijáků </w:t>
      </w:r>
      <w:r w:rsidR="002651B2" w:rsidRPr="001C1768">
        <w:rPr>
          <w:sz w:val="24"/>
          <w:szCs w:val="24"/>
        </w:rPr>
        <w:t xml:space="preserve">bude </w:t>
      </w:r>
      <w:r w:rsidR="00425436" w:rsidRPr="001C1768">
        <w:rPr>
          <w:sz w:val="24"/>
          <w:szCs w:val="24"/>
        </w:rPr>
        <w:t>osazeno CELKEM 14 VÝDEJŮ</w:t>
      </w:r>
      <w:r>
        <w:rPr>
          <w:sz w:val="24"/>
          <w:szCs w:val="24"/>
        </w:rPr>
        <w:t xml:space="preserve">. </w:t>
      </w:r>
      <w:r w:rsidR="00FB639D">
        <w:rPr>
          <w:sz w:val="24"/>
          <w:szCs w:val="24"/>
        </w:rPr>
        <w:t>Dvě</w:t>
      </w:r>
      <w:r w:rsidR="00425436" w:rsidRPr="001C1768">
        <w:rPr>
          <w:sz w:val="24"/>
          <w:szCs w:val="24"/>
        </w:rPr>
        <w:t xml:space="preserve"> místa </w:t>
      </w:r>
      <w:r w:rsidR="00414AA7" w:rsidRPr="001C1768">
        <w:rPr>
          <w:sz w:val="24"/>
          <w:szCs w:val="24"/>
        </w:rPr>
        <w:t xml:space="preserve">budou </w:t>
      </w:r>
      <w:r w:rsidR="002651B2" w:rsidRPr="001C1768">
        <w:rPr>
          <w:sz w:val="24"/>
          <w:szCs w:val="24"/>
        </w:rPr>
        <w:t xml:space="preserve">ponechána volná </w:t>
      </w:r>
      <w:r w:rsidR="00425436" w:rsidRPr="001C1768">
        <w:rPr>
          <w:sz w:val="24"/>
          <w:szCs w:val="24"/>
        </w:rPr>
        <w:t>jako rezerva</w:t>
      </w:r>
      <w:r w:rsidR="00414AA7" w:rsidRPr="001C1768">
        <w:rPr>
          <w:sz w:val="24"/>
          <w:szCs w:val="24"/>
        </w:rPr>
        <w:t xml:space="preserve"> do budoucna</w:t>
      </w:r>
      <w:r w:rsidR="00685560">
        <w:rPr>
          <w:sz w:val="24"/>
          <w:szCs w:val="24"/>
        </w:rPr>
        <w:t>.</w:t>
      </w:r>
    </w:p>
    <w:p w14:paraId="638A0785" w14:textId="77777777" w:rsidR="00E01971" w:rsidRPr="00ED70E7" w:rsidRDefault="00E01971" w:rsidP="00FB639D">
      <w:pPr>
        <w:pStyle w:val="Odstavecseseznamem"/>
        <w:numPr>
          <w:ilvl w:val="0"/>
          <w:numId w:val="1"/>
        </w:numPr>
        <w:jc w:val="both"/>
        <w:rPr>
          <w:sz w:val="24"/>
          <w:szCs w:val="24"/>
        </w:rPr>
      </w:pPr>
      <w:r w:rsidRPr="001C1768">
        <w:rPr>
          <w:sz w:val="24"/>
          <w:szCs w:val="24"/>
        </w:rPr>
        <w:t xml:space="preserve">Na stojanu bude instalováno celkem 14 </w:t>
      </w:r>
      <w:r w:rsidR="00685560">
        <w:rPr>
          <w:sz w:val="24"/>
          <w:szCs w:val="24"/>
        </w:rPr>
        <w:t>nových navíječů hadic</w:t>
      </w:r>
      <w:r w:rsidR="00414AA7" w:rsidRPr="001C1768">
        <w:rPr>
          <w:sz w:val="24"/>
          <w:szCs w:val="24"/>
        </w:rPr>
        <w:t xml:space="preserve">. Všechny navijáky budou vybaveny </w:t>
      </w:r>
      <w:r w:rsidRPr="001C1768">
        <w:rPr>
          <w:sz w:val="24"/>
          <w:szCs w:val="24"/>
        </w:rPr>
        <w:t>tlakovou hadicí délky 15</w:t>
      </w:r>
      <w:r w:rsidR="00FB639D">
        <w:rPr>
          <w:sz w:val="24"/>
          <w:szCs w:val="24"/>
        </w:rPr>
        <w:t xml:space="preserve"> </w:t>
      </w:r>
      <w:r w:rsidRPr="001C1768">
        <w:rPr>
          <w:sz w:val="24"/>
          <w:szCs w:val="24"/>
        </w:rPr>
        <w:t>m</w:t>
      </w:r>
      <w:r w:rsidR="00685560">
        <w:rPr>
          <w:sz w:val="24"/>
          <w:szCs w:val="24"/>
        </w:rPr>
        <w:t>. Všech 14 nových navíječů s</w:t>
      </w:r>
      <w:r w:rsidR="00FB639D">
        <w:rPr>
          <w:sz w:val="24"/>
          <w:szCs w:val="24"/>
        </w:rPr>
        <w:t> </w:t>
      </w:r>
      <w:r w:rsidR="00685560">
        <w:rPr>
          <w:sz w:val="24"/>
          <w:szCs w:val="24"/>
        </w:rPr>
        <w:t>15</w:t>
      </w:r>
      <w:r w:rsidR="00FB639D">
        <w:rPr>
          <w:sz w:val="24"/>
          <w:szCs w:val="24"/>
        </w:rPr>
        <w:t xml:space="preserve"> </w:t>
      </w:r>
      <w:r w:rsidR="00685560">
        <w:rPr>
          <w:sz w:val="24"/>
          <w:szCs w:val="24"/>
        </w:rPr>
        <w:t>m hadicemi jsou</w:t>
      </w:r>
      <w:r w:rsidR="00685560" w:rsidRPr="00ED70E7">
        <w:rPr>
          <w:sz w:val="24"/>
          <w:szCs w:val="24"/>
        </w:rPr>
        <w:t xml:space="preserve"> součástí dodávky technologie </w:t>
      </w:r>
      <w:r w:rsidR="00FB639D">
        <w:rPr>
          <w:sz w:val="24"/>
          <w:szCs w:val="24"/>
        </w:rPr>
        <w:t>olejového hospodářství</w:t>
      </w:r>
      <w:r w:rsidR="00685560" w:rsidRPr="00ED70E7">
        <w:rPr>
          <w:sz w:val="24"/>
          <w:szCs w:val="24"/>
        </w:rPr>
        <w:t>.</w:t>
      </w:r>
    </w:p>
    <w:p w14:paraId="414F74CC" w14:textId="77777777" w:rsidR="00425436" w:rsidRPr="001C1768" w:rsidRDefault="000B4455" w:rsidP="00FB639D">
      <w:pPr>
        <w:pStyle w:val="Odstavecseseznamem"/>
        <w:numPr>
          <w:ilvl w:val="0"/>
          <w:numId w:val="1"/>
        </w:numPr>
        <w:jc w:val="both"/>
        <w:rPr>
          <w:sz w:val="24"/>
          <w:szCs w:val="24"/>
        </w:rPr>
      </w:pPr>
      <w:r w:rsidRPr="001C1768">
        <w:rPr>
          <w:sz w:val="24"/>
          <w:szCs w:val="24"/>
        </w:rPr>
        <w:t xml:space="preserve">Hadice </w:t>
      </w:r>
      <w:r w:rsidR="00ED70E7">
        <w:rPr>
          <w:sz w:val="24"/>
          <w:szCs w:val="24"/>
        </w:rPr>
        <w:t xml:space="preserve">navíječů </w:t>
      </w:r>
      <w:r w:rsidRPr="001C1768">
        <w:rPr>
          <w:sz w:val="24"/>
          <w:szCs w:val="24"/>
        </w:rPr>
        <w:t>budou zakončeny v</w:t>
      </w:r>
      <w:r w:rsidR="00425436" w:rsidRPr="001C1768">
        <w:rPr>
          <w:sz w:val="24"/>
          <w:szCs w:val="24"/>
        </w:rPr>
        <w:t>ýdejní</w:t>
      </w:r>
      <w:r w:rsidRPr="001C1768">
        <w:rPr>
          <w:sz w:val="24"/>
          <w:szCs w:val="24"/>
        </w:rPr>
        <w:t>mi</w:t>
      </w:r>
      <w:r w:rsidR="00425436" w:rsidRPr="001C1768">
        <w:rPr>
          <w:sz w:val="24"/>
          <w:szCs w:val="24"/>
        </w:rPr>
        <w:t xml:space="preserve"> digitální</w:t>
      </w:r>
      <w:r w:rsidRPr="001C1768">
        <w:rPr>
          <w:sz w:val="24"/>
          <w:szCs w:val="24"/>
        </w:rPr>
        <w:t>mi</w:t>
      </w:r>
      <w:r w:rsidR="00425436" w:rsidRPr="001C1768">
        <w:rPr>
          <w:sz w:val="24"/>
          <w:szCs w:val="24"/>
        </w:rPr>
        <w:t xml:space="preserve"> pistole</w:t>
      </w:r>
      <w:r w:rsidRPr="001C1768">
        <w:rPr>
          <w:sz w:val="24"/>
          <w:szCs w:val="24"/>
        </w:rPr>
        <w:t>mi</w:t>
      </w:r>
      <w:r w:rsidR="00425436" w:rsidRPr="001C1768">
        <w:rPr>
          <w:sz w:val="24"/>
          <w:szCs w:val="24"/>
        </w:rPr>
        <w:t xml:space="preserve"> s</w:t>
      </w:r>
      <w:r w:rsidR="00FB639D">
        <w:rPr>
          <w:sz w:val="24"/>
          <w:szCs w:val="24"/>
        </w:rPr>
        <w:t> </w:t>
      </w:r>
      <w:r w:rsidRPr="001C1768">
        <w:rPr>
          <w:sz w:val="24"/>
          <w:szCs w:val="24"/>
        </w:rPr>
        <w:t>měřidlem</w:t>
      </w:r>
      <w:r w:rsidR="00FB639D">
        <w:rPr>
          <w:sz w:val="24"/>
          <w:szCs w:val="24"/>
        </w:rPr>
        <w:t>,</w:t>
      </w:r>
      <w:r w:rsidRPr="001C1768">
        <w:rPr>
          <w:sz w:val="24"/>
          <w:szCs w:val="24"/>
        </w:rPr>
        <w:t xml:space="preserve"> a to </w:t>
      </w:r>
      <w:r w:rsidR="00425436" w:rsidRPr="001C1768">
        <w:rPr>
          <w:sz w:val="24"/>
          <w:szCs w:val="24"/>
        </w:rPr>
        <w:t>pro všechny kapaliny = 14 ks</w:t>
      </w:r>
      <w:r w:rsidR="00ED70E7">
        <w:rPr>
          <w:sz w:val="24"/>
          <w:szCs w:val="24"/>
        </w:rPr>
        <w:t>. Všech 14 nových digitálních pistolí je</w:t>
      </w:r>
      <w:r w:rsidR="00ED70E7" w:rsidRPr="00ED70E7">
        <w:rPr>
          <w:sz w:val="24"/>
          <w:szCs w:val="24"/>
        </w:rPr>
        <w:t xml:space="preserve"> součástí dodávky technologie </w:t>
      </w:r>
      <w:r w:rsidR="00FB639D">
        <w:rPr>
          <w:sz w:val="24"/>
          <w:szCs w:val="24"/>
        </w:rPr>
        <w:t>olejového hospodářství</w:t>
      </w:r>
      <w:r w:rsidR="00ED70E7" w:rsidRPr="00ED70E7">
        <w:rPr>
          <w:sz w:val="24"/>
          <w:szCs w:val="24"/>
        </w:rPr>
        <w:t>.</w:t>
      </w:r>
    </w:p>
    <w:p w14:paraId="20409D23" w14:textId="77777777" w:rsidR="00425436" w:rsidRPr="001C1768" w:rsidRDefault="00425436" w:rsidP="00FB639D">
      <w:pPr>
        <w:pStyle w:val="Odstavecseseznamem"/>
        <w:numPr>
          <w:ilvl w:val="0"/>
          <w:numId w:val="1"/>
        </w:numPr>
        <w:jc w:val="both"/>
        <w:rPr>
          <w:sz w:val="24"/>
          <w:szCs w:val="24"/>
        </w:rPr>
      </w:pPr>
      <w:r w:rsidRPr="001C1768">
        <w:rPr>
          <w:sz w:val="24"/>
          <w:szCs w:val="24"/>
        </w:rPr>
        <w:t xml:space="preserve">Pistole </w:t>
      </w:r>
      <w:r w:rsidR="002651B2" w:rsidRPr="001C1768">
        <w:rPr>
          <w:sz w:val="24"/>
          <w:szCs w:val="24"/>
        </w:rPr>
        <w:t xml:space="preserve">budou </w:t>
      </w:r>
      <w:r w:rsidRPr="001C1768">
        <w:rPr>
          <w:sz w:val="24"/>
          <w:szCs w:val="24"/>
        </w:rPr>
        <w:t xml:space="preserve">vybaveny automatickou uzavírací </w:t>
      </w:r>
      <w:proofErr w:type="spellStart"/>
      <w:r w:rsidRPr="001C1768">
        <w:rPr>
          <w:sz w:val="24"/>
          <w:szCs w:val="24"/>
        </w:rPr>
        <w:t>protiúkapovou</w:t>
      </w:r>
      <w:proofErr w:type="spellEnd"/>
      <w:r w:rsidRPr="001C1768">
        <w:rPr>
          <w:sz w:val="24"/>
          <w:szCs w:val="24"/>
        </w:rPr>
        <w:t xml:space="preserve"> koncovkou</w:t>
      </w:r>
      <w:r w:rsidR="00FB639D">
        <w:rPr>
          <w:sz w:val="24"/>
          <w:szCs w:val="24"/>
        </w:rPr>
        <w:t>.</w:t>
      </w:r>
    </w:p>
    <w:p w14:paraId="69D91830" w14:textId="77777777" w:rsidR="00425436" w:rsidRPr="001C1768" w:rsidRDefault="002651B2" w:rsidP="00FB639D">
      <w:pPr>
        <w:pStyle w:val="Odstavecseseznamem"/>
        <w:numPr>
          <w:ilvl w:val="0"/>
          <w:numId w:val="1"/>
        </w:numPr>
        <w:jc w:val="both"/>
        <w:rPr>
          <w:sz w:val="24"/>
          <w:szCs w:val="24"/>
        </w:rPr>
      </w:pPr>
      <w:r w:rsidRPr="001C1768">
        <w:rPr>
          <w:sz w:val="24"/>
          <w:szCs w:val="24"/>
        </w:rPr>
        <w:t>Výdejní p</w:t>
      </w:r>
      <w:r w:rsidR="00425436" w:rsidRPr="001C1768">
        <w:rPr>
          <w:sz w:val="24"/>
          <w:szCs w:val="24"/>
        </w:rPr>
        <w:t xml:space="preserve">istole </w:t>
      </w:r>
      <w:r w:rsidRPr="001C1768">
        <w:rPr>
          <w:sz w:val="24"/>
          <w:szCs w:val="24"/>
        </w:rPr>
        <w:t xml:space="preserve">s digitálními průtokoměry </w:t>
      </w:r>
      <w:r w:rsidR="00425436" w:rsidRPr="001C1768">
        <w:rPr>
          <w:sz w:val="24"/>
          <w:szCs w:val="24"/>
        </w:rPr>
        <w:t>musí splňovat platné normy MID pro stanovená měřidla</w:t>
      </w:r>
      <w:r w:rsidR="00ED70E7">
        <w:rPr>
          <w:sz w:val="24"/>
          <w:szCs w:val="24"/>
        </w:rPr>
        <w:t xml:space="preserve"> a</w:t>
      </w:r>
      <w:r w:rsidR="000B4455" w:rsidRPr="001C1768">
        <w:rPr>
          <w:sz w:val="24"/>
          <w:szCs w:val="24"/>
        </w:rPr>
        <w:t xml:space="preserve"> </w:t>
      </w:r>
      <w:r w:rsidR="00425436" w:rsidRPr="001C1768">
        <w:rPr>
          <w:sz w:val="24"/>
          <w:szCs w:val="24"/>
        </w:rPr>
        <w:t>musí být vybaveny příslušnou certifikací splňující požadavky Č</w:t>
      </w:r>
      <w:r w:rsidR="00C512F5">
        <w:rPr>
          <w:sz w:val="24"/>
          <w:szCs w:val="24"/>
        </w:rPr>
        <w:t>eského metrologického institutu.</w:t>
      </w:r>
      <w:r w:rsidR="000B4455" w:rsidRPr="001C1768">
        <w:rPr>
          <w:sz w:val="24"/>
          <w:szCs w:val="24"/>
        </w:rPr>
        <w:t xml:space="preserve"> Každý průtokoměr musí být </w:t>
      </w:r>
      <w:r w:rsidR="00ED70E7">
        <w:rPr>
          <w:sz w:val="24"/>
          <w:szCs w:val="24"/>
        </w:rPr>
        <w:t xml:space="preserve">navíc </w:t>
      </w:r>
      <w:r w:rsidR="000B4455" w:rsidRPr="001C1768">
        <w:rPr>
          <w:sz w:val="24"/>
          <w:szCs w:val="24"/>
        </w:rPr>
        <w:t>opatřen</w:t>
      </w:r>
      <w:r w:rsidRPr="001C1768">
        <w:rPr>
          <w:sz w:val="24"/>
          <w:szCs w:val="24"/>
        </w:rPr>
        <w:t xml:space="preserve"> plombou</w:t>
      </w:r>
      <w:r w:rsidR="00FB639D">
        <w:rPr>
          <w:sz w:val="24"/>
          <w:szCs w:val="24"/>
        </w:rPr>
        <w:t>.</w:t>
      </w:r>
    </w:p>
    <w:p w14:paraId="4881C66C" w14:textId="77777777" w:rsidR="00822708" w:rsidRDefault="00E01971" w:rsidP="00FB639D">
      <w:pPr>
        <w:pStyle w:val="Odstavecseseznamem"/>
        <w:numPr>
          <w:ilvl w:val="0"/>
          <w:numId w:val="1"/>
        </w:numPr>
        <w:jc w:val="both"/>
        <w:rPr>
          <w:sz w:val="24"/>
          <w:szCs w:val="24"/>
        </w:rPr>
      </w:pPr>
      <w:r w:rsidRPr="001C1768">
        <w:rPr>
          <w:sz w:val="24"/>
          <w:szCs w:val="24"/>
        </w:rPr>
        <w:t xml:space="preserve">Všech 14 výdejů </w:t>
      </w:r>
      <w:r w:rsidR="00ED70E7">
        <w:rPr>
          <w:sz w:val="24"/>
          <w:szCs w:val="24"/>
        </w:rPr>
        <w:t xml:space="preserve">kapalin </w:t>
      </w:r>
      <w:r w:rsidRPr="001C1768">
        <w:rPr>
          <w:sz w:val="24"/>
          <w:szCs w:val="24"/>
        </w:rPr>
        <w:t xml:space="preserve">bude </w:t>
      </w:r>
      <w:r w:rsidR="00822708">
        <w:rPr>
          <w:sz w:val="24"/>
          <w:szCs w:val="24"/>
        </w:rPr>
        <w:t xml:space="preserve">na vhodném místě </w:t>
      </w:r>
      <w:r w:rsidRPr="001C1768">
        <w:rPr>
          <w:sz w:val="24"/>
          <w:szCs w:val="24"/>
        </w:rPr>
        <w:t>osazeno</w:t>
      </w:r>
      <w:r w:rsidR="000B4455" w:rsidRPr="001C1768">
        <w:rPr>
          <w:sz w:val="24"/>
          <w:szCs w:val="24"/>
        </w:rPr>
        <w:t xml:space="preserve"> novými </w:t>
      </w:r>
      <w:r w:rsidR="00822708">
        <w:rPr>
          <w:sz w:val="24"/>
          <w:szCs w:val="24"/>
        </w:rPr>
        <w:t xml:space="preserve">integrovanými </w:t>
      </w:r>
      <w:proofErr w:type="spellStart"/>
      <w:r w:rsidR="00ED70E7">
        <w:rPr>
          <w:sz w:val="24"/>
          <w:szCs w:val="24"/>
        </w:rPr>
        <w:t>impulsery</w:t>
      </w:r>
      <w:proofErr w:type="spellEnd"/>
      <w:r w:rsidR="00ED70E7">
        <w:rPr>
          <w:sz w:val="24"/>
          <w:szCs w:val="24"/>
        </w:rPr>
        <w:t xml:space="preserve"> (</w:t>
      </w:r>
      <w:r w:rsidR="000B4455" w:rsidRPr="001C1768">
        <w:rPr>
          <w:sz w:val="24"/>
          <w:szCs w:val="24"/>
        </w:rPr>
        <w:t>průtokoměry</w:t>
      </w:r>
      <w:r w:rsidR="00ED70E7">
        <w:rPr>
          <w:sz w:val="24"/>
          <w:szCs w:val="24"/>
        </w:rPr>
        <w:t xml:space="preserve"> s kabelovým pulsním výstupem)</w:t>
      </w:r>
      <w:r w:rsidR="000B4455" w:rsidRPr="001C1768">
        <w:rPr>
          <w:sz w:val="24"/>
          <w:szCs w:val="24"/>
        </w:rPr>
        <w:t>. Tyt</w:t>
      </w:r>
      <w:r w:rsidR="001C1768" w:rsidRPr="001C1768">
        <w:rPr>
          <w:sz w:val="24"/>
          <w:szCs w:val="24"/>
        </w:rPr>
        <w:t>o</w:t>
      </w:r>
      <w:r w:rsidR="001C1768">
        <w:rPr>
          <w:sz w:val="24"/>
          <w:szCs w:val="24"/>
        </w:rPr>
        <w:t xml:space="preserve"> </w:t>
      </w:r>
      <w:r w:rsidR="00ED70E7">
        <w:rPr>
          <w:sz w:val="24"/>
          <w:szCs w:val="24"/>
        </w:rPr>
        <w:t xml:space="preserve">nové </w:t>
      </w:r>
      <w:proofErr w:type="spellStart"/>
      <w:r w:rsidR="00ED70E7">
        <w:rPr>
          <w:sz w:val="24"/>
          <w:szCs w:val="24"/>
        </w:rPr>
        <w:t>impulsery</w:t>
      </w:r>
      <w:proofErr w:type="spellEnd"/>
      <w:r w:rsidR="00ED70E7">
        <w:rPr>
          <w:sz w:val="24"/>
          <w:szCs w:val="24"/>
        </w:rPr>
        <w:t xml:space="preserve"> (14</w:t>
      </w:r>
      <w:r w:rsidR="00FB639D">
        <w:rPr>
          <w:sz w:val="24"/>
          <w:szCs w:val="24"/>
        </w:rPr>
        <w:t xml:space="preserve"> </w:t>
      </w:r>
      <w:r w:rsidR="00ED70E7">
        <w:rPr>
          <w:sz w:val="24"/>
          <w:szCs w:val="24"/>
        </w:rPr>
        <w:t>ks)</w:t>
      </w:r>
      <w:r w:rsidR="000B4455" w:rsidRPr="001C1768">
        <w:rPr>
          <w:sz w:val="24"/>
          <w:szCs w:val="24"/>
        </w:rPr>
        <w:t xml:space="preserve"> </w:t>
      </w:r>
      <w:r w:rsidR="000B4455" w:rsidRPr="001C1768">
        <w:rPr>
          <w:sz w:val="24"/>
          <w:szCs w:val="24"/>
        </w:rPr>
        <w:lastRenderedPageBreak/>
        <w:t xml:space="preserve">jsou součástí dodávky </w:t>
      </w:r>
      <w:r w:rsidR="001C1768">
        <w:rPr>
          <w:sz w:val="24"/>
          <w:szCs w:val="24"/>
        </w:rPr>
        <w:t xml:space="preserve">technologie </w:t>
      </w:r>
      <w:r w:rsidR="00FB639D">
        <w:rPr>
          <w:sz w:val="24"/>
          <w:szCs w:val="24"/>
        </w:rPr>
        <w:t>olejového hospodářství</w:t>
      </w:r>
      <w:r w:rsidR="001C1768">
        <w:rPr>
          <w:sz w:val="24"/>
          <w:szCs w:val="24"/>
        </w:rPr>
        <w:t xml:space="preserve"> </w:t>
      </w:r>
      <w:r w:rsidR="000B4455" w:rsidRPr="001C1768">
        <w:rPr>
          <w:sz w:val="24"/>
          <w:szCs w:val="24"/>
        </w:rPr>
        <w:t xml:space="preserve">a </w:t>
      </w:r>
      <w:r w:rsidRPr="001C1768">
        <w:rPr>
          <w:sz w:val="24"/>
          <w:szCs w:val="24"/>
        </w:rPr>
        <w:t xml:space="preserve">musí být kompatibilní se </w:t>
      </w:r>
      <w:r w:rsidR="00FB639D">
        <w:rPr>
          <w:sz w:val="24"/>
          <w:szCs w:val="24"/>
        </w:rPr>
        <w:t xml:space="preserve">stávajícím </w:t>
      </w:r>
      <w:r w:rsidRPr="001C1768">
        <w:rPr>
          <w:sz w:val="24"/>
          <w:szCs w:val="24"/>
        </w:rPr>
        <w:t>systémem U</w:t>
      </w:r>
      <w:r w:rsidR="00FB639D">
        <w:rPr>
          <w:sz w:val="24"/>
          <w:szCs w:val="24"/>
        </w:rPr>
        <w:t>NICODE</w:t>
      </w:r>
      <w:r w:rsidR="00ED70E7">
        <w:rPr>
          <w:sz w:val="24"/>
          <w:szCs w:val="24"/>
        </w:rPr>
        <w:t xml:space="preserve"> se kterým budou</w:t>
      </w:r>
      <w:r w:rsidR="00822708">
        <w:rPr>
          <w:sz w:val="24"/>
          <w:szCs w:val="24"/>
        </w:rPr>
        <w:t xml:space="preserve"> tyto </w:t>
      </w:r>
      <w:proofErr w:type="spellStart"/>
      <w:r w:rsidR="00822708">
        <w:rPr>
          <w:sz w:val="24"/>
          <w:szCs w:val="24"/>
        </w:rPr>
        <w:t>impulsery</w:t>
      </w:r>
      <w:proofErr w:type="spellEnd"/>
      <w:r w:rsidR="00822708">
        <w:rPr>
          <w:sz w:val="24"/>
          <w:szCs w:val="24"/>
        </w:rPr>
        <w:t xml:space="preserve"> komunikovat.</w:t>
      </w:r>
      <w:r w:rsidR="00ED70E7">
        <w:rPr>
          <w:sz w:val="24"/>
          <w:szCs w:val="24"/>
        </w:rPr>
        <w:t xml:space="preserve"> </w:t>
      </w:r>
    </w:p>
    <w:p w14:paraId="35A60709" w14:textId="77777777" w:rsidR="00D465C5" w:rsidRPr="001C1768" w:rsidRDefault="00D465C5" w:rsidP="00FB639D">
      <w:pPr>
        <w:pStyle w:val="Odstavecseseznamem"/>
        <w:numPr>
          <w:ilvl w:val="0"/>
          <w:numId w:val="1"/>
        </w:numPr>
        <w:jc w:val="both"/>
        <w:rPr>
          <w:sz w:val="24"/>
          <w:szCs w:val="24"/>
        </w:rPr>
      </w:pPr>
      <w:r w:rsidRPr="001C1768">
        <w:rPr>
          <w:sz w:val="24"/>
          <w:szCs w:val="24"/>
        </w:rPr>
        <w:t>Všech 14 digitálních průtokoměrů je</w:t>
      </w:r>
      <w:r w:rsidR="00FF0D4F" w:rsidRPr="001C1768">
        <w:rPr>
          <w:sz w:val="24"/>
          <w:szCs w:val="24"/>
        </w:rPr>
        <w:t>ž</w:t>
      </w:r>
      <w:r w:rsidRPr="001C1768">
        <w:rPr>
          <w:sz w:val="24"/>
          <w:szCs w:val="24"/>
        </w:rPr>
        <w:t xml:space="preserve"> jsou součást</w:t>
      </w:r>
      <w:r w:rsidR="00822708">
        <w:rPr>
          <w:sz w:val="24"/>
          <w:szCs w:val="24"/>
        </w:rPr>
        <w:t xml:space="preserve">í výdejních pistolí + všech 14 </w:t>
      </w:r>
      <w:proofErr w:type="spellStart"/>
      <w:r w:rsidR="00822708">
        <w:rPr>
          <w:sz w:val="24"/>
          <w:szCs w:val="24"/>
        </w:rPr>
        <w:t>impulserů</w:t>
      </w:r>
      <w:proofErr w:type="spellEnd"/>
      <w:r w:rsidR="00822708">
        <w:rPr>
          <w:sz w:val="24"/>
          <w:szCs w:val="24"/>
        </w:rPr>
        <w:t xml:space="preserve"> </w:t>
      </w:r>
      <w:r w:rsidRPr="001C1768">
        <w:rPr>
          <w:sz w:val="24"/>
          <w:szCs w:val="24"/>
        </w:rPr>
        <w:t xml:space="preserve">budou </w:t>
      </w:r>
      <w:proofErr w:type="spellStart"/>
      <w:r w:rsidR="00822708">
        <w:rPr>
          <w:sz w:val="24"/>
          <w:szCs w:val="24"/>
        </w:rPr>
        <w:t>na</w:t>
      </w:r>
      <w:r w:rsidR="001C1768">
        <w:rPr>
          <w:sz w:val="24"/>
          <w:szCs w:val="24"/>
        </w:rPr>
        <w:t>kalibrovány</w:t>
      </w:r>
      <w:proofErr w:type="spellEnd"/>
      <w:r w:rsidR="001C1768">
        <w:rPr>
          <w:sz w:val="24"/>
          <w:szCs w:val="24"/>
        </w:rPr>
        <w:t xml:space="preserve"> na </w:t>
      </w:r>
      <w:r w:rsidRPr="001C1768">
        <w:rPr>
          <w:sz w:val="24"/>
          <w:szCs w:val="24"/>
        </w:rPr>
        <w:t xml:space="preserve">viskozitu </w:t>
      </w:r>
      <w:r w:rsidR="001C1768">
        <w:rPr>
          <w:sz w:val="24"/>
          <w:szCs w:val="24"/>
        </w:rPr>
        <w:t xml:space="preserve">dané </w:t>
      </w:r>
      <w:r w:rsidRPr="001C1768">
        <w:rPr>
          <w:sz w:val="24"/>
          <w:szCs w:val="24"/>
        </w:rPr>
        <w:t>kapalin</w:t>
      </w:r>
      <w:r w:rsidR="001C1768">
        <w:rPr>
          <w:sz w:val="24"/>
          <w:szCs w:val="24"/>
        </w:rPr>
        <w:t>y</w:t>
      </w:r>
      <w:r w:rsidR="00822708">
        <w:rPr>
          <w:sz w:val="24"/>
          <w:szCs w:val="24"/>
        </w:rPr>
        <w:t>.</w:t>
      </w:r>
    </w:p>
    <w:p w14:paraId="3D68AA07" w14:textId="77777777" w:rsidR="00E01971" w:rsidRPr="001C1768" w:rsidRDefault="00E01971" w:rsidP="00FB639D">
      <w:pPr>
        <w:pStyle w:val="Odstavecseseznamem"/>
        <w:numPr>
          <w:ilvl w:val="0"/>
          <w:numId w:val="1"/>
        </w:numPr>
        <w:jc w:val="both"/>
        <w:rPr>
          <w:sz w:val="24"/>
          <w:szCs w:val="24"/>
        </w:rPr>
      </w:pPr>
      <w:r w:rsidRPr="001C1768">
        <w:rPr>
          <w:sz w:val="24"/>
          <w:szCs w:val="24"/>
        </w:rPr>
        <w:t>Celý výdej bude následně napojen na systém UNICODE</w:t>
      </w:r>
      <w:r w:rsidR="00FB639D">
        <w:rPr>
          <w:sz w:val="24"/>
          <w:szCs w:val="24"/>
        </w:rPr>
        <w:t>.</w:t>
      </w:r>
      <w:r w:rsidR="00FF0D4F" w:rsidRPr="001C1768">
        <w:rPr>
          <w:sz w:val="24"/>
          <w:szCs w:val="24"/>
        </w:rPr>
        <w:t xml:space="preserve"> </w:t>
      </w:r>
    </w:p>
    <w:p w14:paraId="734FAC80" w14:textId="77777777" w:rsidR="000B4455" w:rsidRPr="001C1768" w:rsidRDefault="000B4455" w:rsidP="00FB639D">
      <w:pPr>
        <w:pStyle w:val="Odstavecseseznamem"/>
        <w:numPr>
          <w:ilvl w:val="0"/>
          <w:numId w:val="1"/>
        </w:numPr>
        <w:jc w:val="both"/>
        <w:rPr>
          <w:sz w:val="24"/>
          <w:szCs w:val="24"/>
        </w:rPr>
      </w:pPr>
      <w:r w:rsidRPr="001C1768">
        <w:rPr>
          <w:sz w:val="24"/>
          <w:szCs w:val="24"/>
        </w:rPr>
        <w:t xml:space="preserve">Na montážním kanále bude </w:t>
      </w:r>
      <w:r w:rsidR="00FF0D4F" w:rsidRPr="001C1768">
        <w:rPr>
          <w:sz w:val="24"/>
          <w:szCs w:val="24"/>
        </w:rPr>
        <w:t>provád</w:t>
      </w:r>
      <w:r w:rsidR="009A2D10" w:rsidRPr="001C1768">
        <w:rPr>
          <w:sz w:val="24"/>
          <w:szCs w:val="24"/>
        </w:rPr>
        <w:t>ě</w:t>
      </w:r>
      <w:r w:rsidR="00FF0D4F" w:rsidRPr="001C1768">
        <w:rPr>
          <w:sz w:val="24"/>
          <w:szCs w:val="24"/>
        </w:rPr>
        <w:t xml:space="preserve">no vypouštění použitých olejů. Po celé délce </w:t>
      </w:r>
      <w:r w:rsidR="00FB639D">
        <w:rPr>
          <w:sz w:val="24"/>
          <w:szCs w:val="24"/>
        </w:rPr>
        <w:t>montážního kanálu</w:t>
      </w:r>
      <w:r w:rsidR="00FF0D4F" w:rsidRPr="001C1768">
        <w:rPr>
          <w:sz w:val="24"/>
          <w:szCs w:val="24"/>
        </w:rPr>
        <w:t xml:space="preserve"> bude </w:t>
      </w:r>
      <w:r w:rsidRPr="001C1768">
        <w:rPr>
          <w:sz w:val="24"/>
          <w:szCs w:val="24"/>
        </w:rPr>
        <w:t>pojíždět výpustná vana</w:t>
      </w:r>
      <w:r w:rsidR="00822708">
        <w:rPr>
          <w:sz w:val="24"/>
          <w:szCs w:val="24"/>
        </w:rPr>
        <w:t xml:space="preserve"> do které bude použitý olej z auto</w:t>
      </w:r>
      <w:r w:rsidR="00664D8D">
        <w:rPr>
          <w:sz w:val="24"/>
          <w:szCs w:val="24"/>
        </w:rPr>
        <w:t>busů</w:t>
      </w:r>
      <w:r w:rsidR="00822708">
        <w:rPr>
          <w:sz w:val="24"/>
          <w:szCs w:val="24"/>
        </w:rPr>
        <w:t xml:space="preserve"> vypouště</w:t>
      </w:r>
      <w:r w:rsidR="00FB639D">
        <w:rPr>
          <w:sz w:val="24"/>
          <w:szCs w:val="24"/>
        </w:rPr>
        <w:t>n</w:t>
      </w:r>
      <w:r w:rsidR="00822708">
        <w:rPr>
          <w:sz w:val="24"/>
          <w:szCs w:val="24"/>
        </w:rPr>
        <w:t>.</w:t>
      </w:r>
      <w:r w:rsidRPr="001C1768">
        <w:rPr>
          <w:sz w:val="24"/>
          <w:szCs w:val="24"/>
        </w:rPr>
        <w:t xml:space="preserve"> </w:t>
      </w:r>
      <w:r w:rsidR="00822708">
        <w:rPr>
          <w:sz w:val="24"/>
          <w:szCs w:val="24"/>
        </w:rPr>
        <w:t>Pojízdná vana musí mít minimální objem</w:t>
      </w:r>
      <w:r w:rsidRPr="001C1768">
        <w:rPr>
          <w:sz w:val="24"/>
          <w:szCs w:val="24"/>
        </w:rPr>
        <w:t xml:space="preserve"> 100 l. Z této vany bud</w:t>
      </w:r>
      <w:r w:rsidR="00822708">
        <w:rPr>
          <w:sz w:val="24"/>
          <w:szCs w:val="24"/>
        </w:rPr>
        <w:t>e</w:t>
      </w:r>
      <w:r w:rsidRPr="001C1768">
        <w:rPr>
          <w:sz w:val="24"/>
          <w:szCs w:val="24"/>
        </w:rPr>
        <w:t xml:space="preserve"> použit</w:t>
      </w:r>
      <w:r w:rsidR="00822708">
        <w:rPr>
          <w:sz w:val="24"/>
          <w:szCs w:val="24"/>
        </w:rPr>
        <w:t>ý olej</w:t>
      </w:r>
      <w:r w:rsidRPr="001C1768">
        <w:rPr>
          <w:sz w:val="24"/>
          <w:szCs w:val="24"/>
        </w:rPr>
        <w:t xml:space="preserve"> následně </w:t>
      </w:r>
      <w:r w:rsidR="00822708">
        <w:rPr>
          <w:sz w:val="24"/>
          <w:szCs w:val="24"/>
        </w:rPr>
        <w:t>přečerpáván pomocí vhodného pneumatického</w:t>
      </w:r>
      <w:r w:rsidRPr="001C1768">
        <w:rPr>
          <w:sz w:val="24"/>
          <w:szCs w:val="24"/>
        </w:rPr>
        <w:t xml:space="preserve"> </w:t>
      </w:r>
      <w:r w:rsidR="00822708">
        <w:rPr>
          <w:sz w:val="24"/>
          <w:szCs w:val="24"/>
        </w:rPr>
        <w:t>či jiného čerpadla</w:t>
      </w:r>
      <w:r w:rsidRPr="001C1768">
        <w:rPr>
          <w:sz w:val="24"/>
          <w:szCs w:val="24"/>
        </w:rPr>
        <w:t xml:space="preserve"> do </w:t>
      </w:r>
      <w:r w:rsidR="00FF0D4F" w:rsidRPr="001C1768">
        <w:rPr>
          <w:sz w:val="24"/>
          <w:szCs w:val="24"/>
        </w:rPr>
        <w:t xml:space="preserve">stávající </w:t>
      </w:r>
      <w:r w:rsidRPr="001C1768">
        <w:rPr>
          <w:sz w:val="24"/>
          <w:szCs w:val="24"/>
        </w:rPr>
        <w:t>nádrže</w:t>
      </w:r>
      <w:r w:rsidR="00FF0D4F" w:rsidRPr="001C1768">
        <w:rPr>
          <w:sz w:val="24"/>
          <w:szCs w:val="24"/>
        </w:rPr>
        <w:t xml:space="preserve">, která je umístěna v sousedství </w:t>
      </w:r>
      <w:r w:rsidR="00664D8D">
        <w:rPr>
          <w:sz w:val="24"/>
          <w:szCs w:val="24"/>
        </w:rPr>
        <w:t>montážního kanálu</w:t>
      </w:r>
      <w:r w:rsidRPr="001C1768">
        <w:rPr>
          <w:sz w:val="24"/>
          <w:szCs w:val="24"/>
        </w:rPr>
        <w:t xml:space="preserve">. </w:t>
      </w:r>
      <w:r w:rsidR="00822708">
        <w:rPr>
          <w:sz w:val="24"/>
          <w:szCs w:val="24"/>
        </w:rPr>
        <w:t>Kromě výpustné vany a čerpadla bude součástí dodávky taktéž přívod</w:t>
      </w:r>
      <w:r w:rsidR="009A2D10" w:rsidRPr="001C1768">
        <w:rPr>
          <w:sz w:val="24"/>
          <w:szCs w:val="24"/>
        </w:rPr>
        <w:t xml:space="preserve"> stlačeného vzduchu do montážního kanálu</w:t>
      </w:r>
      <w:r w:rsidR="001C1768">
        <w:rPr>
          <w:sz w:val="24"/>
          <w:szCs w:val="24"/>
        </w:rPr>
        <w:t xml:space="preserve"> </w:t>
      </w:r>
      <w:r w:rsidR="00822708">
        <w:rPr>
          <w:sz w:val="24"/>
          <w:szCs w:val="24"/>
        </w:rPr>
        <w:t>k pneumatickému čerpadlu a</w:t>
      </w:r>
      <w:r w:rsidRPr="001C1768">
        <w:rPr>
          <w:sz w:val="24"/>
          <w:szCs w:val="24"/>
        </w:rPr>
        <w:t xml:space="preserve"> tlakové vedení </w:t>
      </w:r>
      <w:r w:rsidR="009A2D10" w:rsidRPr="001C1768">
        <w:rPr>
          <w:sz w:val="24"/>
          <w:szCs w:val="24"/>
        </w:rPr>
        <w:t xml:space="preserve">s použitým olejem </w:t>
      </w:r>
      <w:r w:rsidRPr="001C1768">
        <w:rPr>
          <w:sz w:val="24"/>
          <w:szCs w:val="24"/>
        </w:rPr>
        <w:t xml:space="preserve">do </w:t>
      </w:r>
      <w:r w:rsidR="009A2D10" w:rsidRPr="001C1768">
        <w:rPr>
          <w:sz w:val="24"/>
          <w:szCs w:val="24"/>
        </w:rPr>
        <w:t xml:space="preserve">zásobní </w:t>
      </w:r>
      <w:r w:rsidRPr="001C1768">
        <w:rPr>
          <w:sz w:val="24"/>
          <w:szCs w:val="24"/>
        </w:rPr>
        <w:t>nádrže</w:t>
      </w:r>
      <w:r w:rsidR="00822708">
        <w:rPr>
          <w:sz w:val="24"/>
          <w:szCs w:val="24"/>
        </w:rPr>
        <w:t>.</w:t>
      </w:r>
      <w:r w:rsidRPr="001C1768">
        <w:rPr>
          <w:sz w:val="24"/>
          <w:szCs w:val="24"/>
        </w:rPr>
        <w:t xml:space="preserve"> </w:t>
      </w:r>
    </w:p>
    <w:p w14:paraId="5299A229" w14:textId="77777777" w:rsidR="009A2D10" w:rsidRDefault="009A2D10" w:rsidP="00FB639D">
      <w:pPr>
        <w:pStyle w:val="Odstavecseseznamem"/>
        <w:numPr>
          <w:ilvl w:val="0"/>
          <w:numId w:val="1"/>
        </w:numPr>
        <w:jc w:val="both"/>
        <w:rPr>
          <w:sz w:val="24"/>
          <w:szCs w:val="24"/>
        </w:rPr>
      </w:pPr>
      <w:r w:rsidRPr="001C1768">
        <w:rPr>
          <w:sz w:val="24"/>
          <w:szCs w:val="24"/>
        </w:rPr>
        <w:t xml:space="preserve">Na technologii </w:t>
      </w:r>
      <w:r w:rsidR="00664D8D">
        <w:rPr>
          <w:sz w:val="24"/>
          <w:szCs w:val="24"/>
        </w:rPr>
        <w:t>olejového hospodářství</w:t>
      </w:r>
      <w:r w:rsidRPr="001C1768">
        <w:rPr>
          <w:sz w:val="24"/>
          <w:szCs w:val="24"/>
        </w:rPr>
        <w:t xml:space="preserve">, mimo systém UNICODE </w:t>
      </w:r>
      <w:r w:rsidR="00822708">
        <w:rPr>
          <w:sz w:val="24"/>
          <w:szCs w:val="24"/>
        </w:rPr>
        <w:t xml:space="preserve">(kde je garance řešena samostatnou smlouvou) </w:t>
      </w:r>
      <w:r w:rsidRPr="001C1768">
        <w:rPr>
          <w:sz w:val="24"/>
          <w:szCs w:val="24"/>
        </w:rPr>
        <w:t>je vyžadována garance v minimální délce 36 měsíců</w:t>
      </w:r>
      <w:r w:rsidR="00664D8D">
        <w:rPr>
          <w:sz w:val="24"/>
          <w:szCs w:val="24"/>
        </w:rPr>
        <w:t>.</w:t>
      </w:r>
    </w:p>
    <w:p w14:paraId="6AEEDBE1" w14:textId="77777777" w:rsidR="00822708" w:rsidRDefault="00822708" w:rsidP="00FB639D">
      <w:pPr>
        <w:pStyle w:val="Odstavecseseznamem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V případě závady na systému </w:t>
      </w:r>
      <w:r w:rsidR="00664D8D">
        <w:rPr>
          <w:sz w:val="24"/>
          <w:szCs w:val="24"/>
        </w:rPr>
        <w:t>olejového hospodářství</w:t>
      </w:r>
      <w:r>
        <w:rPr>
          <w:sz w:val="24"/>
          <w:szCs w:val="24"/>
        </w:rPr>
        <w:t xml:space="preserve"> je vyžadován zásah nejpozději do 24 hodin od nahlášení závady písemnou formou</w:t>
      </w:r>
      <w:r w:rsidR="00664D8D">
        <w:rPr>
          <w:sz w:val="24"/>
          <w:szCs w:val="24"/>
        </w:rPr>
        <w:t>.</w:t>
      </w:r>
    </w:p>
    <w:p w14:paraId="68763089" w14:textId="77777777" w:rsidR="000378DD" w:rsidRPr="001C1768" w:rsidRDefault="000378DD" w:rsidP="00FB639D">
      <w:pPr>
        <w:pStyle w:val="Odstavecseseznamem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Je vyžadováno, aby cenová nabídka byla zpracována v položkovém provedení tak, aby bylo patrné</w:t>
      </w:r>
      <w:r w:rsidR="00664D8D">
        <w:rPr>
          <w:sz w:val="24"/>
          <w:szCs w:val="24"/>
        </w:rPr>
        <w:t>,</w:t>
      </w:r>
      <w:r>
        <w:rPr>
          <w:sz w:val="24"/>
          <w:szCs w:val="24"/>
        </w:rPr>
        <w:t xml:space="preserve"> jakou technologii, jednotlivé části, příslušenství,</w:t>
      </w:r>
      <w:r w:rsidR="00664D8D">
        <w:rPr>
          <w:sz w:val="24"/>
          <w:szCs w:val="24"/>
        </w:rPr>
        <w:t xml:space="preserve"> </w:t>
      </w:r>
      <w:r>
        <w:rPr>
          <w:sz w:val="24"/>
          <w:szCs w:val="24"/>
        </w:rPr>
        <w:t>práci apod</w:t>
      </w:r>
      <w:r w:rsidR="00664D8D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664D8D">
        <w:rPr>
          <w:sz w:val="24"/>
          <w:szCs w:val="24"/>
        </w:rPr>
        <w:t>cenová nabídka</w:t>
      </w:r>
      <w:r>
        <w:rPr>
          <w:sz w:val="24"/>
          <w:szCs w:val="24"/>
        </w:rPr>
        <w:t xml:space="preserve"> obsahuje a jaké položky naopak neobsahuje.</w:t>
      </w:r>
    </w:p>
    <w:p w14:paraId="1930E3E5" w14:textId="77777777" w:rsidR="00425436" w:rsidRDefault="00425436">
      <w:bookmarkStart w:id="0" w:name="_Hlk55557805"/>
    </w:p>
    <w:p w14:paraId="03A37FCB" w14:textId="042D57D5" w:rsidR="00425436" w:rsidRDefault="00A256DA">
      <w:r>
        <w:t>Ing. Zdeněk Kašpar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9.9.2020</w:t>
      </w:r>
    </w:p>
    <w:p w14:paraId="5A8F4578" w14:textId="105FDF53" w:rsidR="00421CE9" w:rsidRDefault="00421CE9">
      <w:r>
        <w:t>Ing. Roman Krátký</w:t>
      </w:r>
      <w:bookmarkEnd w:id="0"/>
    </w:p>
    <w:sectPr w:rsidR="00421CE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6A76C3" w14:textId="77777777" w:rsidR="00CE4261" w:rsidRDefault="00CE4261" w:rsidP="00F015CB">
      <w:pPr>
        <w:spacing w:after="0" w:line="240" w:lineRule="auto"/>
      </w:pPr>
      <w:r>
        <w:separator/>
      </w:r>
    </w:p>
  </w:endnote>
  <w:endnote w:type="continuationSeparator" w:id="0">
    <w:p w14:paraId="2354D177" w14:textId="77777777" w:rsidR="00CE4261" w:rsidRDefault="00CE4261" w:rsidP="00F01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087F5A" w14:textId="77777777" w:rsidR="00CE4261" w:rsidRDefault="00CE4261" w:rsidP="00F015CB">
      <w:pPr>
        <w:spacing w:after="0" w:line="240" w:lineRule="auto"/>
      </w:pPr>
      <w:r>
        <w:separator/>
      </w:r>
    </w:p>
  </w:footnote>
  <w:footnote w:type="continuationSeparator" w:id="0">
    <w:p w14:paraId="07DC57D0" w14:textId="77777777" w:rsidR="00CE4261" w:rsidRDefault="00CE4261" w:rsidP="00F015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1C888D" w14:textId="40806E2D" w:rsidR="00F015CB" w:rsidRDefault="00F015CB" w:rsidP="00F015CB">
    <w:pPr>
      <w:pStyle w:val="Zhlav"/>
    </w:pPr>
    <w:r>
      <w:t xml:space="preserve">                                                                                                                                                            Příloha č. 4</w:t>
    </w:r>
  </w:p>
  <w:p w14:paraId="5ABA36E7" w14:textId="77777777" w:rsidR="00F015CB" w:rsidRDefault="00F015C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A517F9"/>
    <w:multiLevelType w:val="hybridMultilevel"/>
    <w:tmpl w:val="BBC29A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5436"/>
    <w:rsid w:val="000378DD"/>
    <w:rsid w:val="000B4455"/>
    <w:rsid w:val="00130459"/>
    <w:rsid w:val="001328BD"/>
    <w:rsid w:val="001C1768"/>
    <w:rsid w:val="00237AFE"/>
    <w:rsid w:val="002651B2"/>
    <w:rsid w:val="00414AA7"/>
    <w:rsid w:val="00421CE9"/>
    <w:rsid w:val="00425436"/>
    <w:rsid w:val="00664D8D"/>
    <w:rsid w:val="00685560"/>
    <w:rsid w:val="00822708"/>
    <w:rsid w:val="00935B95"/>
    <w:rsid w:val="009A2D10"/>
    <w:rsid w:val="00A256DA"/>
    <w:rsid w:val="00C512F5"/>
    <w:rsid w:val="00CD7903"/>
    <w:rsid w:val="00CE4261"/>
    <w:rsid w:val="00D465C5"/>
    <w:rsid w:val="00DA69A1"/>
    <w:rsid w:val="00E01971"/>
    <w:rsid w:val="00EA3DF3"/>
    <w:rsid w:val="00ED70E7"/>
    <w:rsid w:val="00F015CB"/>
    <w:rsid w:val="00FB639D"/>
    <w:rsid w:val="00FF0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3A520"/>
  <w15:docId w15:val="{471373D4-460D-4B1A-90F2-57A654691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25436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F01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15CB"/>
  </w:style>
  <w:style w:type="paragraph" w:styleId="Zpat">
    <w:name w:val="footer"/>
    <w:basedOn w:val="Normln"/>
    <w:link w:val="ZpatChar"/>
    <w:uiPriority w:val="99"/>
    <w:unhideWhenUsed/>
    <w:rsid w:val="00F01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15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527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</dc:creator>
  <cp:lastModifiedBy>Jindrová Radka</cp:lastModifiedBy>
  <cp:revision>10</cp:revision>
  <cp:lastPrinted>2020-11-06T08:49:00Z</cp:lastPrinted>
  <dcterms:created xsi:type="dcterms:W3CDTF">2020-09-07T09:11:00Z</dcterms:created>
  <dcterms:modified xsi:type="dcterms:W3CDTF">2020-11-06T11:23:00Z</dcterms:modified>
</cp:coreProperties>
</file>